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A" w:rsidRPr="00923D81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3E2C7A" w:rsidRPr="00923D81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проведення  Тижня   безпеки  дорожнього руху                                                                                                                                                               </w:t>
      </w:r>
    </w:p>
    <w:p w:rsidR="003E2C7A" w:rsidRPr="00923D81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2C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дошкільному навчальному закладі </w:t>
      </w:r>
      <w:r w:rsidRPr="003E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3E2C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«Зайчик»</w:t>
      </w:r>
    </w:p>
    <w:p w:rsidR="003E2C7A" w:rsidRDefault="003E2C7A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85C55" w:rsidRPr="003E2C7A" w:rsidRDefault="00485C55" w:rsidP="003E2C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2C7A" w:rsidRPr="00923D81" w:rsidRDefault="003E2C7A" w:rsidP="003E2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C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923D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3E2C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923D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</w:t>
      </w:r>
      <w:r w:rsidRPr="00923D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3E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поінформованості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учасників освітнього процесу в ДНЗ </w:t>
      </w:r>
      <w:r w:rsidRPr="003E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правила дорожнього руху, про негативні наслідки дорожньо-транспортних пригод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стимулювання  дій, спрямованих на усунення основних факторів ризику дор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ожньо-транспортного травматизму проводився з 09 по 15 листопада 2020 року Тиждень  безпеки  дорожнього руху.   Наказом по закладу №</w:t>
      </w:r>
      <w:r w:rsidR="0048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48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02.11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.20р. буди затверджені відповідні заходи. Робота з даного питання проводилася за трьома напрямками: навчально-виховна робота з дошкільниками, методична робота з колективом та просвітницька робота з батьками вихованців.</w:t>
      </w:r>
    </w:p>
    <w:p w:rsidR="003E2C7A" w:rsidRPr="00923D81" w:rsidRDefault="003E2C7A" w:rsidP="003E2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Протягом тижня з дітьми дошкільного віку було проведено:</w:t>
      </w:r>
    </w:p>
    <w:p w:rsidR="003E2C7A" w:rsidRPr="00923D81" w:rsidRDefault="003E2C7A" w:rsidP="003E2C7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 заняття з різних видів діяльності на тему «Світлофор»;</w:t>
      </w:r>
    </w:p>
    <w:p w:rsidR="00FD03F9" w:rsidRPr="00923D81" w:rsidRDefault="003E2C7A" w:rsidP="00FD03F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різних художніх літературних творів:    читання вір</w:t>
      </w:r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шів </w:t>
      </w:r>
      <w:proofErr w:type="spellStart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Прушковської</w:t>
      </w:r>
      <w:proofErr w:type="spellEnd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 «Світлофор»,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Прушковська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 «Це важливо»</w:t>
      </w:r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Коробова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«Правила дорожнього руху»,  </w:t>
      </w:r>
      <w:proofErr w:type="spellStart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В.Паронової</w:t>
      </w:r>
      <w:proofErr w:type="spellEnd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«Зебра,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Прушковська</w:t>
      </w:r>
      <w:proofErr w:type="spellEnd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«Підземний перехід»,  </w:t>
      </w:r>
      <w:proofErr w:type="spellStart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Скунць</w:t>
      </w:r>
      <w:proofErr w:type="spellEnd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«Світлофор», читання казки про правила дорожнього руху </w:t>
      </w:r>
      <w:proofErr w:type="spellStart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Красоткіної</w:t>
      </w:r>
      <w:proofErr w:type="spellEnd"/>
      <w:r w:rsidR="00FD03F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 «Нерозумні зайці» та інші;</w:t>
      </w:r>
    </w:p>
    <w:p w:rsidR="00FD03F9" w:rsidRPr="00923D81" w:rsidRDefault="00FD03F9" w:rsidP="00FD03F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 дидактичних, рухливих, 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настільно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-друкованих  та сюжетно-рольових ігор: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безпеку дбаємо – дорожні знаки вивчаємо», «Що зайве»,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«Допоможи Їжачкові перейти вулицю»,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«Уважним будь», «Три сигнали світлофора», </w:t>
      </w:r>
      <w:r w:rsid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«Уяви себе машиною»,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«Стій! Увага! Йди!», «Регулювальник»,  «Як слід переходити дорогу?», «Ми їдемо по місту», «Залізниця», </w:t>
      </w:r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 їдемо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їдемо, їдемо» та інші;</w:t>
      </w:r>
    </w:p>
    <w:p w:rsidR="002E6819" w:rsidRPr="00923D81" w:rsidRDefault="00FD03F9" w:rsidP="002E68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Бесіди  «Зебра на дорозі», </w:t>
      </w:r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Громадський транспорт на вулицях рідного міста», </w:t>
      </w:r>
      <w:r w:rsidR="002E6819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«Небезпечні ситуації на дорозі».</w:t>
      </w:r>
    </w:p>
    <w:p w:rsidR="00923D81" w:rsidRPr="00923D81" w:rsidRDefault="002E6819" w:rsidP="0070136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Також вдало були організовані в другу половину дня  з дітьми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старшого дошкільного віку №2,7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пізнавальна розвага «Кращий знавець Правил дорожнього руху»,</w:t>
      </w:r>
      <w:r w:rsidRPr="00923D81">
        <w:rPr>
          <w:sz w:val="28"/>
          <w:szCs w:val="28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фізкультурна розвага з елементами естафети «Дітей застерігають - біді запобігають». Протягом тижня музичними керівниками було організований перегляд мультфільму «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тітоньки Сови «Правила дорожнього руху» в ІІ половину дня під час музичних розваг.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3D81" w:rsidRPr="00923D81" w:rsidRDefault="00923D81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заплановані форми роботи з дітьми були виконанні в повному обсязі. Вихователі щодня згідно плану–графіку проводили відповідні заходи.</w:t>
      </w:r>
    </w:p>
    <w:p w:rsidR="00701367" w:rsidRDefault="00923D81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923D81" w:rsidRPr="00923D81" w:rsidRDefault="00701367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923D81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паралельно була організована методична робота з педагогічними працівниками:</w:t>
      </w:r>
    </w:p>
    <w:p w:rsidR="00923D81" w:rsidRPr="00923D81" w:rsidRDefault="00923D81" w:rsidP="00923D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година «Методичні рекомендації щодо організації та проведення навчально-виховної роботи з дошкільниками протягом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Тижня безпеки дорожнього руху»;</w:t>
      </w:r>
    </w:p>
    <w:p w:rsidR="00923D81" w:rsidRPr="00923D81" w:rsidRDefault="00923D81" w:rsidP="00923D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Виставка в методичному кабінеті матеріалів та дидактичних посібників для використання в роботі з дітьми протягом тематичного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Тижня  безпеки дорожнього руху.</w:t>
      </w:r>
    </w:p>
    <w:p w:rsidR="00923D81" w:rsidRDefault="00923D81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Обов’язково була організована просвітницька робота з батьками наших вихованців.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проводилися дистанційно. Педагоги надали в </w:t>
      </w:r>
      <w:proofErr w:type="spellStart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вайбер</w:t>
      </w:r>
      <w:proofErr w:type="spellEnd"/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групи для батьків та на сайті ДНЗ інформації з питань профілактики дитячого дорожньо-транспортного травматизму «Обережно, дорога! Бережімо життя дітей».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701367" w:rsidRDefault="00923D81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Підсумовуючи все вище сказане, можна вважати, що тиждень </w:t>
      </w:r>
      <w:r w:rsidR="003E2C7A"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безпеки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дорожнього руху в ДНЗ №2 «Зайчик» пройшов вдало,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1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Вихователі були підготовлені до занять та інших форм роботи з даного питання.</w:t>
      </w:r>
    </w:p>
    <w:p w:rsidR="003E2C7A" w:rsidRPr="00923D81" w:rsidRDefault="00701367" w:rsidP="00923D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2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Рекомендовано 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тематичного тижня педагогам продовжувати систематичну освітню роботу з дітьми дошкільного віку з надання знань з питань безпечного поводження на дорозі, </w:t>
      </w:r>
      <w:r w:rsidR="0048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паралельно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співпрацю з батьками вихованців з метою збереження життя та здоров’я дітей.</w:t>
      </w:r>
    </w:p>
    <w:p w:rsidR="00375D7A" w:rsidRDefault="00485C55" w:rsidP="00923D81">
      <w:pPr>
        <w:jc w:val="both"/>
        <w:rPr>
          <w:sz w:val="28"/>
          <w:szCs w:val="28"/>
          <w:lang w:val="uk-UA"/>
        </w:rPr>
      </w:pPr>
    </w:p>
    <w:p w:rsidR="00701367" w:rsidRPr="00701367" w:rsidRDefault="00701367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16.11.2020р</w:t>
      </w:r>
      <w:r w:rsidRPr="00701367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701367" w:rsidRPr="00701367" w:rsidRDefault="00701367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367">
        <w:rPr>
          <w:rFonts w:ascii="Times New Roman" w:hAnsi="Times New Roman" w:cs="Times New Roman"/>
          <w:sz w:val="28"/>
          <w:szCs w:val="28"/>
          <w:lang w:val="uk-UA"/>
        </w:rPr>
        <w:t xml:space="preserve">   Вихователь-методист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1367">
        <w:rPr>
          <w:rFonts w:ascii="Times New Roman" w:hAnsi="Times New Roman" w:cs="Times New Roman"/>
          <w:sz w:val="28"/>
          <w:szCs w:val="28"/>
          <w:lang w:val="uk-UA"/>
        </w:rPr>
        <w:t xml:space="preserve">           Олена КОРОЛЬЧУК</w:t>
      </w:r>
    </w:p>
    <w:p w:rsidR="00701367" w:rsidRPr="00701367" w:rsidRDefault="00701367" w:rsidP="00923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1367" w:rsidRPr="0070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9D5"/>
    <w:multiLevelType w:val="hybridMultilevel"/>
    <w:tmpl w:val="E45416D6"/>
    <w:lvl w:ilvl="0" w:tplc="45E0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2"/>
    <w:rsid w:val="001B7802"/>
    <w:rsid w:val="002E6819"/>
    <w:rsid w:val="003E2C7A"/>
    <w:rsid w:val="00485C55"/>
    <w:rsid w:val="0051488B"/>
    <w:rsid w:val="00701367"/>
    <w:rsid w:val="00923D81"/>
    <w:rsid w:val="00B75354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</cp:revision>
  <cp:lastPrinted>2020-11-09T07:47:00Z</cp:lastPrinted>
  <dcterms:created xsi:type="dcterms:W3CDTF">2020-11-09T06:54:00Z</dcterms:created>
  <dcterms:modified xsi:type="dcterms:W3CDTF">2020-11-09T07:48:00Z</dcterms:modified>
</cp:coreProperties>
</file>