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94" w:rsidRPr="00F7278F" w:rsidRDefault="00F7278F" w:rsidP="00F727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78F">
        <w:rPr>
          <w:rFonts w:ascii="Times New Roman" w:hAnsi="Times New Roman" w:cs="Times New Roman"/>
          <w:b/>
          <w:sz w:val="28"/>
          <w:szCs w:val="28"/>
          <w:lang w:val="uk-UA"/>
        </w:rPr>
        <w:t>Інформація для використання</w:t>
      </w:r>
    </w:p>
    <w:p w:rsid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78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78F">
        <w:rPr>
          <w:rFonts w:ascii="Times New Roman" w:hAnsi="Times New Roman" w:cs="Times New Roman"/>
          <w:sz w:val="28"/>
          <w:szCs w:val="28"/>
          <w:lang w:val="uk-UA"/>
        </w:rPr>
        <w:t>річ заходи до Дня Європи проходять онлайн через мережу Інтернет, у зв’язку з запровадженим карантином у державі.</w:t>
      </w:r>
    </w:p>
    <w:p w:rsid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78F" w:rsidRPr="00F7278F" w:rsidRDefault="00F7278F" w:rsidP="00F7278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27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Пропоную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ємо</w:t>
      </w:r>
      <w:bookmarkStart w:id="0" w:name="_GoBack"/>
      <w:bookmarkEnd w:id="0"/>
      <w:r w:rsidRPr="00F727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педагогам та батькам приєднатися до  таких заходів:</w:t>
      </w:r>
    </w:p>
    <w:p w:rsidR="00F7278F" w:rsidRP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</w:rPr>
      </w:pPr>
      <w:r w:rsidRPr="00F727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278F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 </w:t>
      </w:r>
      <w:r w:rsidRPr="00F7278F">
        <w:rPr>
          <w:rFonts w:ascii="Times New Roman" w:hAnsi="Times New Roman" w:cs="Times New Roman"/>
          <w:b/>
          <w:bCs/>
          <w:sz w:val="28"/>
          <w:szCs w:val="28"/>
        </w:rPr>
        <w:t>15 травня (з 16:00 до 17:00)</w:t>
      </w:r>
    </w:p>
    <w:p w:rsidR="00F7278F" w:rsidRP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</w:rPr>
      </w:pPr>
      <w:r w:rsidRPr="00F7278F">
        <w:rPr>
          <w:rFonts w:ascii="Times New Roman" w:hAnsi="Times New Roman" w:cs="Times New Roman"/>
          <w:sz w:val="28"/>
          <w:szCs w:val="28"/>
        </w:rPr>
        <w:t>Онлайн-вікторина “Відгадай країну ЄС” – </w:t>
      </w:r>
      <w:hyperlink r:id="rId4" w:tooltip="https://youtu.be/C0qbm19hEBc" w:history="1">
        <w:r w:rsidRPr="00F7278F">
          <w:rPr>
            <w:rStyle w:val="a3"/>
            <w:rFonts w:ascii="Times New Roman" w:hAnsi="Times New Roman" w:cs="Times New Roman"/>
            <w:sz w:val="28"/>
            <w:szCs w:val="28"/>
          </w:rPr>
          <w:t>https://youtu.be/C0qbm19hEBc</w:t>
        </w:r>
      </w:hyperlink>
    </w:p>
    <w:p w:rsidR="00F7278F" w:rsidRDefault="00F7278F" w:rsidP="00F727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78F" w:rsidRPr="00F7278F" w:rsidRDefault="00F7278F" w:rsidP="00F7278F">
      <w:pPr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uk-UA" w:eastAsia="ru-RU"/>
        </w:rPr>
      </w:pPr>
      <w:r w:rsidRPr="00F7278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278F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 </w:t>
      </w:r>
      <w:r w:rsidRPr="00F72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15 травня триває Вікторина про ЄС до Дня Європи. Детальніше на сайті</w:t>
      </w:r>
      <w:r w:rsidRPr="00F72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5" w:history="1">
        <w:r w:rsidRPr="00564C8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https://euroquiz.org.ua/</w:t>
        </w:r>
      </w:hyperlink>
      <w:r w:rsidRPr="00F7278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uk-UA" w:eastAsia="ru-RU"/>
        </w:rPr>
        <w:t xml:space="preserve">     Можете ще встигнути прийняти участь.</w:t>
      </w:r>
    </w:p>
    <w:p w:rsidR="00F7278F" w:rsidRDefault="00F7278F" w:rsidP="00F727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78F" w:rsidRP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F7278F">
        <w:rPr>
          <w:rFonts w:ascii="Times New Roman" w:hAnsi="Times New Roman" w:cs="Times New Roman"/>
          <w:b/>
          <w:bCs/>
          <w:sz w:val="28"/>
          <w:szCs w:val="28"/>
        </w:rPr>
        <w:t>16 травня о 9:00</w:t>
      </w:r>
    </w:p>
    <w:p w:rsidR="00F7278F" w:rsidRP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</w:rPr>
      </w:pPr>
      <w:r w:rsidRPr="00F7278F">
        <w:rPr>
          <w:rFonts w:ascii="Times New Roman" w:hAnsi="Times New Roman" w:cs="Times New Roman"/>
          <w:sz w:val="28"/>
          <w:szCs w:val="28"/>
        </w:rPr>
        <w:t>12-годинний Онлайн-марафон до Дня Європи в Україні – </w:t>
      </w:r>
      <w:hyperlink r:id="rId6" w:tooltip="https://www.facebook.com/EUDelegationUkraine/?tn-str=k*F" w:history="1">
        <w:r w:rsidRPr="00F7278F">
          <w:rPr>
            <w:rStyle w:val="a3"/>
            <w:rFonts w:ascii="Times New Roman" w:hAnsi="Times New Roman" w:cs="Times New Roman"/>
            <w:sz w:val="28"/>
            <w:szCs w:val="28"/>
          </w:rPr>
          <w:t>https://www.facebook.com/EUDelegationUkraine/?tn-str=k*F</w:t>
        </w:r>
      </w:hyperlink>
    </w:p>
    <w:p w:rsidR="00F7278F" w:rsidRDefault="00F7278F" w:rsidP="00F727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78F" w:rsidRPr="00F7278F" w:rsidRDefault="00F7278F" w:rsidP="00F727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F7278F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 </w:t>
      </w:r>
      <w:r w:rsidRPr="00F7278F">
        <w:rPr>
          <w:rFonts w:ascii="Times New Roman" w:hAnsi="Times New Roman" w:cs="Times New Roman"/>
          <w:b/>
          <w:bCs/>
          <w:sz w:val="28"/>
          <w:szCs w:val="28"/>
        </w:rPr>
        <w:t>20 травня о 15:00</w:t>
      </w:r>
    </w:p>
    <w:p w:rsidR="00F7278F" w:rsidRPr="00F7278F" w:rsidRDefault="00F7278F" w:rsidP="00F727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8F">
        <w:rPr>
          <w:rFonts w:ascii="Times New Roman" w:hAnsi="Times New Roman" w:cs="Times New Roman"/>
          <w:b/>
          <w:bCs/>
          <w:sz w:val="28"/>
          <w:szCs w:val="28"/>
        </w:rPr>
        <w:t>“Простір толерантності: на шляху до європейських цінностей”.</w:t>
      </w:r>
      <w:r w:rsidRPr="00F7278F">
        <w:rPr>
          <w:rFonts w:ascii="Times New Roman" w:hAnsi="Times New Roman" w:cs="Times New Roman"/>
          <w:bCs/>
          <w:sz w:val="28"/>
          <w:szCs w:val="28"/>
        </w:rPr>
        <w:t xml:space="preserve"> Ми всі знаємо це гарне слово, та насправді не завжди слідуємо цим принципам. Тож, як долати стереотипи і боротися із дискримінацією?</w:t>
      </w:r>
    </w:p>
    <w:p w:rsidR="00F7278F" w:rsidRPr="00F7278F" w:rsidRDefault="00F7278F" w:rsidP="00F727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78F">
        <w:rPr>
          <w:rFonts w:ascii="Times New Roman" w:hAnsi="Times New Roman" w:cs="Times New Roman"/>
          <w:bCs/>
          <w:sz w:val="28"/>
          <w:szCs w:val="28"/>
        </w:rPr>
        <w:t>Приєднуйтесь до онлайн-уроків за цим посиланням</w:t>
      </w:r>
      <w:r w:rsidRPr="00F7278F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7" w:tooltip="https://euroquiz.org.ua/events/view/388" w:history="1">
        <w:r w:rsidRPr="00F7278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https://euroquiz.org.ua/events/view/388</w:t>
        </w:r>
      </w:hyperlink>
    </w:p>
    <w:p w:rsidR="00F7278F" w:rsidRP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78F" w:rsidRPr="00F7278F" w:rsidRDefault="00F7278F" w:rsidP="00F727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заходи для дорослих.  </w:t>
      </w:r>
    </w:p>
    <w:sectPr w:rsidR="00F7278F" w:rsidRPr="00F7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F"/>
    <w:rsid w:val="007055FD"/>
    <w:rsid w:val="008F5DFF"/>
    <w:rsid w:val="00A7620B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1E5"/>
  <w15:chartTrackingRefBased/>
  <w15:docId w15:val="{687680E3-1B1F-49AB-98FA-25923F1A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oquiz.org.ua/events/view/3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UDelegationUkraine/?tn-str=k*F" TargetMode="External"/><Relationship Id="rId5" Type="http://schemas.openxmlformats.org/officeDocument/2006/relationships/hyperlink" Target="https://euroquiz.org.ua/" TargetMode="External"/><Relationship Id="rId4" Type="http://schemas.openxmlformats.org/officeDocument/2006/relationships/hyperlink" Target="https://youtu.be/C0qbm19hE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2020-05-14T11:41:00Z</dcterms:created>
  <dcterms:modified xsi:type="dcterms:W3CDTF">2020-05-14T11:50:00Z</dcterms:modified>
</cp:coreProperties>
</file>