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BC" w:rsidRDefault="001C5EBC" w:rsidP="001C5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5EBC" w:rsidRDefault="001C5EBC" w:rsidP="001C5EBC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C5EBC" w:rsidRDefault="001C5EBC" w:rsidP="001C5EBC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C5EBC" w:rsidRDefault="001C5EBC" w:rsidP="001C5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C5EBC" w:rsidRDefault="001C5EBC" w:rsidP="001C5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C5EBC" w:rsidRPr="001C5EBC" w:rsidRDefault="001C5EBC" w:rsidP="001C5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C5EB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1C5EBC" w:rsidRPr="001C5EBC" w:rsidRDefault="001C5EBC" w:rsidP="001C5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 участь ДНЗ№2 «Зайч</w:t>
      </w:r>
      <w:r w:rsidR="0020590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ик» у екологічно-освітній акції</w:t>
      </w:r>
      <w:r w:rsidR="00E114F7" w:rsidRPr="00E114F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  присвя</w:t>
      </w:r>
      <w:r w:rsidR="00E114F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чену  Дню  вторинної  переробки</w:t>
      </w:r>
    </w:p>
    <w:p w:rsidR="001C5EBC" w:rsidRDefault="001C5EBC" w:rsidP="001C5E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EBC" w:rsidRPr="001C5EBC" w:rsidRDefault="001C5EBC" w:rsidP="001C5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E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На  виконання розпорядження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Хмельницької області №332/2019-р від 01.11.19. та з </w:t>
      </w:r>
      <w:r w:rsidRPr="001C5EBC">
        <w:rPr>
          <w:rFonts w:ascii="Times New Roman" w:hAnsi="Times New Roman" w:cs="Times New Roman"/>
          <w:sz w:val="24"/>
          <w:szCs w:val="24"/>
          <w:lang w:val="uk-UA"/>
        </w:rPr>
        <w:t xml:space="preserve">метою  підвищення  рівня  соціальної  відповідальності  з  питань благоустрою  та  дбайливого  ставлення  до  навколишнього  середовища, залучення  уваги  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вихованців,</w:t>
      </w:r>
      <w:r w:rsidRPr="001C5EBC">
        <w:rPr>
          <w:rFonts w:ascii="Times New Roman" w:hAnsi="Times New Roman" w:cs="Times New Roman"/>
          <w:sz w:val="24"/>
          <w:szCs w:val="24"/>
          <w:lang w:val="uk-UA"/>
        </w:rPr>
        <w:t xml:space="preserve">  громадськості  міста  до  проблеми  роздільного  збирання  та  вторинної  переробки  відходів,  керуючись  Законом України «Про відходи», ст.42 Закону України «Про місцеве самоврядування в Україні»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дошкільний навчальний заклад прийняв </w:t>
      </w:r>
      <w:r w:rsidRPr="001C5EBC">
        <w:rPr>
          <w:rFonts w:ascii="Times New Roman" w:hAnsi="Times New Roman" w:cs="Times New Roman"/>
          <w:sz w:val="24"/>
          <w:szCs w:val="24"/>
          <w:lang w:val="uk-UA"/>
        </w:rPr>
        <w:t xml:space="preserve">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екологічно-освітній  акції</w:t>
      </w:r>
      <w:r w:rsidRPr="001C5EBC">
        <w:rPr>
          <w:rFonts w:ascii="Times New Roman" w:hAnsi="Times New Roman" w:cs="Times New Roman"/>
          <w:sz w:val="24"/>
          <w:szCs w:val="24"/>
          <w:lang w:val="uk-UA"/>
        </w:rPr>
        <w:t>,  присвячену  Дню  вторинної  переробки.</w:t>
      </w:r>
    </w:p>
    <w:p w:rsidR="001C5EBC" w:rsidRDefault="001C5EBC" w:rsidP="001C5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A71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Заходи проходили </w:t>
      </w:r>
      <w:r w:rsidRPr="001C5EBC">
        <w:rPr>
          <w:rFonts w:ascii="Times New Roman" w:hAnsi="Times New Roman" w:cs="Times New Roman"/>
          <w:sz w:val="24"/>
          <w:szCs w:val="24"/>
          <w:lang w:val="uk-UA"/>
        </w:rPr>
        <w:t>з  04  листопада  по  29  листопада 2019  року</w:t>
      </w:r>
      <w:r>
        <w:rPr>
          <w:rFonts w:ascii="Times New Roman" w:hAnsi="Times New Roman" w:cs="Times New Roman"/>
          <w:sz w:val="24"/>
          <w:szCs w:val="24"/>
          <w:lang w:val="uk-UA"/>
        </w:rPr>
        <w:t>. У всіх вікових групах були розвішані оголошення для батьків про їх залучення до акції, в куточках для батьків була надана інформація на тему «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114F7" w:rsidRPr="00E114F7">
        <w:rPr>
          <w:rFonts w:ascii="Times New Roman" w:hAnsi="Times New Roman" w:cs="Times New Roman"/>
          <w:sz w:val="24"/>
          <w:szCs w:val="24"/>
          <w:lang w:val="uk-UA"/>
        </w:rPr>
        <w:t>ідходи на благо нашого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A7151" w:rsidRDefault="005A7151" w:rsidP="001C5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Колекти</w:t>
      </w:r>
      <w:r w:rsidR="0020590A">
        <w:rPr>
          <w:rFonts w:ascii="Times New Roman" w:hAnsi="Times New Roman" w:cs="Times New Roman"/>
          <w:sz w:val="24"/>
          <w:szCs w:val="24"/>
          <w:lang w:val="uk-UA"/>
        </w:rPr>
        <w:t xml:space="preserve">в ДНЗ також залучився до акції : </w:t>
      </w:r>
      <w:r>
        <w:rPr>
          <w:rFonts w:ascii="Times New Roman" w:hAnsi="Times New Roman" w:cs="Times New Roman"/>
          <w:sz w:val="24"/>
          <w:szCs w:val="24"/>
          <w:lang w:val="uk-UA"/>
        </w:rPr>
        <w:t>приносив непрацюючі батарейки, лампочки</w:t>
      </w:r>
      <w:r w:rsidR="0020590A">
        <w:rPr>
          <w:rFonts w:ascii="Times New Roman" w:hAnsi="Times New Roman" w:cs="Times New Roman"/>
          <w:sz w:val="24"/>
          <w:szCs w:val="24"/>
          <w:lang w:val="uk-UA"/>
        </w:rPr>
        <w:t>, макулатуру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 був проведений майстер-клас вихователем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Вінцковською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Н.І. з педагогами «Дамо друге життя» (вироби з пластмасових кришок від молочного продукту «Прикраса на новорічну ялинку»). </w:t>
      </w:r>
    </w:p>
    <w:p w:rsidR="005A7151" w:rsidRDefault="005A7151" w:rsidP="001C5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З дітьми дошкільного віку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був організований тематичний день 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 xml:space="preserve">під девізом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E110FB">
        <w:rPr>
          <w:rFonts w:ascii="Times New Roman" w:hAnsi="Times New Roman" w:cs="Times New Roman"/>
          <w:sz w:val="24"/>
          <w:szCs w:val="24"/>
          <w:lang w:val="uk-UA"/>
        </w:rPr>
        <w:t>обимо с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віт чистішим!</w:t>
      </w:r>
      <w:r>
        <w:rPr>
          <w:rFonts w:ascii="Times New Roman" w:hAnsi="Times New Roman" w:cs="Times New Roman"/>
          <w:sz w:val="24"/>
          <w:szCs w:val="24"/>
          <w:lang w:val="uk-UA"/>
        </w:rPr>
        <w:t>» . В цей день з дітьми були провед</w:t>
      </w:r>
      <w:r w:rsidR="00214297">
        <w:rPr>
          <w:rFonts w:ascii="Times New Roman" w:hAnsi="Times New Roman" w:cs="Times New Roman"/>
          <w:sz w:val="24"/>
          <w:szCs w:val="24"/>
          <w:lang w:val="uk-UA"/>
        </w:rPr>
        <w:t>ені бесіди,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 xml:space="preserve"> вікторини,</w:t>
      </w:r>
      <w:r w:rsidR="00214297">
        <w:rPr>
          <w:rFonts w:ascii="Times New Roman" w:hAnsi="Times New Roman" w:cs="Times New Roman"/>
          <w:sz w:val="24"/>
          <w:szCs w:val="24"/>
          <w:lang w:val="uk-UA"/>
        </w:rPr>
        <w:t xml:space="preserve"> ігри на екологічну тематику.</w:t>
      </w:r>
      <w:r w:rsidR="00014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5EBC" w:rsidRDefault="001C5EBC" w:rsidP="001C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F7" w:rsidRDefault="00E114F7" w:rsidP="001C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114F7" w:rsidRDefault="00E114F7" w:rsidP="001C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EBC" w:rsidRPr="001C5EBC" w:rsidRDefault="00DD29DE" w:rsidP="001C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Т.в.о.з</w:t>
      </w:r>
      <w:r w:rsidR="00E114F7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114F7">
        <w:rPr>
          <w:rFonts w:ascii="Times New Roman" w:hAnsi="Times New Roman" w:cs="Times New Roman"/>
          <w:sz w:val="24"/>
          <w:szCs w:val="24"/>
          <w:lang w:val="uk-UA"/>
        </w:rPr>
        <w:t xml:space="preserve"> ДНЗ№2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О.Л.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Корольчук</w:t>
      </w:r>
      <w:proofErr w:type="spellEnd"/>
    </w:p>
    <w:sectPr w:rsidR="001C5EBC" w:rsidRPr="001C5EBC" w:rsidSect="005C7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A0"/>
    <w:rsid w:val="00014E72"/>
    <w:rsid w:val="00017C75"/>
    <w:rsid w:val="001C5EBC"/>
    <w:rsid w:val="0020590A"/>
    <w:rsid w:val="00214297"/>
    <w:rsid w:val="002865A0"/>
    <w:rsid w:val="005A7151"/>
    <w:rsid w:val="005C7000"/>
    <w:rsid w:val="007A4062"/>
    <w:rsid w:val="00901BBC"/>
    <w:rsid w:val="00A90625"/>
    <w:rsid w:val="00DD29DE"/>
    <w:rsid w:val="00E110FB"/>
    <w:rsid w:val="00E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16</cp:revision>
  <cp:lastPrinted>2019-12-02T07:59:00Z</cp:lastPrinted>
  <dcterms:created xsi:type="dcterms:W3CDTF">2019-11-18T07:48:00Z</dcterms:created>
  <dcterms:modified xsi:type="dcterms:W3CDTF">2019-12-03T08:39:00Z</dcterms:modified>
</cp:coreProperties>
</file>